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BEF49" w14:textId="77777777" w:rsidR="004240F6" w:rsidRPr="004F402C" w:rsidRDefault="004240F6">
      <w:pPr>
        <w:pStyle w:val="Caption"/>
        <w:jc w:val="center"/>
      </w:pPr>
      <w:bookmarkStart w:id="0" w:name="PN"/>
      <w:r w:rsidRPr="004F402C">
        <w:t>Public Notice</w:t>
      </w:r>
      <w:bookmarkEnd w:id="0"/>
    </w:p>
    <w:p w14:paraId="5B177532" w14:textId="77777777" w:rsidR="00F127E4" w:rsidRPr="004F402C" w:rsidRDefault="00F127E4" w:rsidP="00F127E4">
      <w:pPr>
        <w:tabs>
          <w:tab w:val="center" w:pos="4650"/>
        </w:tabs>
        <w:jc w:val="center"/>
        <w:rPr>
          <w:color w:val="000000"/>
          <w:sz w:val="24"/>
          <w:szCs w:val="24"/>
        </w:rPr>
      </w:pPr>
      <w:smartTag w:uri="urn:schemas-microsoft-com:office:smarttags" w:element="place">
        <w:smartTag w:uri="urn:schemas-microsoft-com:office:smarttags" w:element="State">
          <w:r w:rsidRPr="004F402C">
            <w:rPr>
              <w:color w:val="000000"/>
              <w:sz w:val="24"/>
              <w:szCs w:val="24"/>
            </w:rPr>
            <w:t>Mississippi</w:t>
          </w:r>
        </w:smartTag>
      </w:smartTag>
      <w:r w:rsidRPr="004F402C">
        <w:rPr>
          <w:color w:val="000000"/>
          <w:sz w:val="24"/>
          <w:szCs w:val="24"/>
        </w:rPr>
        <w:t xml:space="preserve"> Environmental Quality Permit Board</w:t>
      </w:r>
    </w:p>
    <w:p w14:paraId="2DF7E96A" w14:textId="77777777" w:rsidR="00F127E4" w:rsidRPr="004F402C" w:rsidRDefault="00F127E4" w:rsidP="00F127E4">
      <w:pPr>
        <w:tabs>
          <w:tab w:val="center" w:pos="4650"/>
        </w:tabs>
        <w:jc w:val="center"/>
        <w:rPr>
          <w:color w:val="000000"/>
          <w:sz w:val="24"/>
          <w:szCs w:val="24"/>
        </w:rPr>
      </w:pPr>
      <w:smartTag w:uri="urn:schemas-microsoft-com:office:smarttags" w:element="address">
        <w:smartTag w:uri="urn:schemas-microsoft-com:office:smarttags" w:element="Street">
          <w:r w:rsidRPr="004F402C">
            <w:rPr>
              <w:color w:val="000000"/>
              <w:sz w:val="24"/>
              <w:szCs w:val="24"/>
            </w:rPr>
            <w:t>P. O. Box</w:t>
          </w:r>
        </w:smartTag>
        <w:r w:rsidRPr="004F402C">
          <w:rPr>
            <w:color w:val="000000"/>
            <w:sz w:val="24"/>
            <w:szCs w:val="24"/>
          </w:rPr>
          <w:t xml:space="preserve"> 2261</w:t>
        </w:r>
      </w:smartTag>
    </w:p>
    <w:p w14:paraId="1AC250B7" w14:textId="6504F9F9" w:rsidR="00F127E4" w:rsidRPr="004F402C" w:rsidRDefault="00F127E4" w:rsidP="00F127E4">
      <w:pPr>
        <w:tabs>
          <w:tab w:val="center" w:pos="4650"/>
        </w:tabs>
        <w:jc w:val="center"/>
        <w:rPr>
          <w:color w:val="000000"/>
          <w:sz w:val="24"/>
          <w:szCs w:val="24"/>
        </w:rPr>
      </w:pPr>
      <w:r w:rsidRPr="004F402C">
        <w:rPr>
          <w:color w:val="000000"/>
          <w:sz w:val="24"/>
          <w:szCs w:val="24"/>
        </w:rPr>
        <w:t>Jackson, Mississippi 39225</w:t>
      </w:r>
    </w:p>
    <w:p w14:paraId="2B9F41B7" w14:textId="77777777" w:rsidR="004240F6" w:rsidRPr="004F402C" w:rsidRDefault="00F127E4" w:rsidP="00F127E4">
      <w:pPr>
        <w:tabs>
          <w:tab w:val="center" w:pos="4650"/>
        </w:tabs>
        <w:jc w:val="center"/>
        <w:rPr>
          <w:color w:val="000000"/>
          <w:sz w:val="24"/>
          <w:szCs w:val="24"/>
        </w:rPr>
      </w:pPr>
      <w:r w:rsidRPr="004F402C">
        <w:rPr>
          <w:color w:val="000000"/>
          <w:sz w:val="24"/>
          <w:szCs w:val="24"/>
        </w:rPr>
        <w:t>Telephone No. (601) 961-5171</w:t>
      </w:r>
    </w:p>
    <w:p w14:paraId="17A8DD07" w14:textId="77777777" w:rsidR="00F127E4" w:rsidRPr="004F402C" w:rsidRDefault="00F127E4" w:rsidP="006D0BF8">
      <w:pPr>
        <w:tabs>
          <w:tab w:val="center" w:pos="4650"/>
        </w:tabs>
        <w:rPr>
          <w:color w:val="000000"/>
          <w:sz w:val="24"/>
          <w:szCs w:val="24"/>
        </w:rPr>
      </w:pPr>
    </w:p>
    <w:p w14:paraId="44341D53" w14:textId="22D281FC" w:rsidR="004240F6" w:rsidRDefault="004F402C" w:rsidP="006D0BF8">
      <w:pPr>
        <w:tabs>
          <w:tab w:val="center" w:pos="4650"/>
        </w:tabs>
        <w:spacing w:after="240"/>
        <w:rPr>
          <w:b/>
          <w:color w:val="000000"/>
          <w:sz w:val="24"/>
          <w:szCs w:val="24"/>
          <w:u w:val="single"/>
        </w:rPr>
      </w:pPr>
      <w:r w:rsidRPr="004F402C">
        <w:rPr>
          <w:b/>
          <w:color w:val="000000"/>
          <w:sz w:val="24"/>
          <w:szCs w:val="24"/>
          <w:u w:val="single"/>
        </w:rPr>
        <w:t xml:space="preserve">Public Notice Start Date: </w:t>
      </w:r>
      <w:r w:rsidR="00BF773E">
        <w:rPr>
          <w:b/>
          <w:color w:val="000000"/>
          <w:sz w:val="24"/>
          <w:szCs w:val="24"/>
          <w:u w:val="single"/>
        </w:rPr>
        <w:t>May 19, 2026</w:t>
      </w:r>
    </w:p>
    <w:p w14:paraId="64E655CA" w14:textId="509C0D4D" w:rsidR="006D0BF8" w:rsidRPr="004F402C" w:rsidRDefault="006D0BF8" w:rsidP="006D0BF8">
      <w:pPr>
        <w:tabs>
          <w:tab w:val="center" w:pos="4650"/>
        </w:tabs>
        <w:spacing w:after="240"/>
        <w:rPr>
          <w:b/>
          <w:color w:val="000000"/>
          <w:sz w:val="24"/>
          <w:szCs w:val="24"/>
        </w:rPr>
      </w:pPr>
      <w:r>
        <w:rPr>
          <w:b/>
          <w:color w:val="000000"/>
          <w:sz w:val="24"/>
          <w:szCs w:val="24"/>
          <w:u w:val="single"/>
        </w:rPr>
        <w:t xml:space="preserve">Public Notice End Date: </w:t>
      </w:r>
      <w:r w:rsidR="00BF773E">
        <w:rPr>
          <w:b/>
          <w:color w:val="000000"/>
          <w:sz w:val="24"/>
          <w:szCs w:val="24"/>
          <w:u w:val="single"/>
        </w:rPr>
        <w:t>May 29, 2026</w:t>
      </w:r>
    </w:p>
    <w:p w14:paraId="1E55D371" w14:textId="7CDE55D4" w:rsidR="005638AB" w:rsidRPr="00AF3094" w:rsidRDefault="00FB088F" w:rsidP="00AF3094">
      <w:pPr>
        <w:pStyle w:val="BodyTextIndent"/>
        <w:rPr>
          <w:i/>
        </w:rPr>
      </w:pPr>
      <w:r w:rsidRPr="00AF3094">
        <w:rPr>
          <w:iCs/>
        </w:rPr>
        <w:t>Apache Industrial Services, Apache Moss Point Site</w:t>
      </w:r>
      <w:r w:rsidRPr="00AF3094">
        <w:rPr>
          <w:i/>
        </w:rPr>
        <w:t xml:space="preserve"> </w:t>
      </w:r>
      <w:r w:rsidR="004240F6" w:rsidRPr="00AF3094">
        <w:t>located</w:t>
      </w:r>
      <w:r w:rsidR="004240F6" w:rsidRPr="004F402C">
        <w:t xml:space="preserve"> </w:t>
      </w:r>
      <w:r w:rsidR="004240F6" w:rsidRPr="00AF3094">
        <w:rPr>
          <w:iCs/>
        </w:rPr>
        <w:t xml:space="preserve">at </w:t>
      </w:r>
      <w:r w:rsidR="00AF3094" w:rsidRPr="00AF3094">
        <w:rPr>
          <w:iCs/>
        </w:rPr>
        <w:t xml:space="preserve">10005 Old Stage Road </w:t>
      </w:r>
      <w:r w:rsidR="004240F6" w:rsidRPr="00AF3094">
        <w:rPr>
          <w:iCs/>
        </w:rPr>
        <w:t xml:space="preserve">in </w:t>
      </w:r>
      <w:r w:rsidR="00AF3094">
        <w:rPr>
          <w:iCs/>
        </w:rPr>
        <w:t>Moss Point (Jackson County)</w:t>
      </w:r>
      <w:r w:rsidR="00AF3094" w:rsidRPr="00AF3094">
        <w:rPr>
          <w:iCs/>
        </w:rPr>
        <w:t>, Mississippi, 832-325-3938</w:t>
      </w:r>
      <w:r w:rsidR="00AF3094" w:rsidRPr="00AF3094">
        <w:rPr>
          <w:i/>
        </w:rPr>
        <w:t>,</w:t>
      </w:r>
      <w:r w:rsidR="001C6B61">
        <w:rPr>
          <w:i/>
          <w:iCs/>
        </w:rPr>
        <w:t xml:space="preserve"> </w:t>
      </w:r>
      <w:r w:rsidR="00567E30">
        <w:t>is requesting</w:t>
      </w:r>
      <w:r w:rsidR="00293618">
        <w:t xml:space="preserve"> </w:t>
      </w:r>
      <w:r w:rsidR="00567E30">
        <w:t xml:space="preserve">an </w:t>
      </w:r>
      <w:r w:rsidR="00567E30" w:rsidRPr="004F402C">
        <w:t>Optional Pre-Permit Construction approval</w:t>
      </w:r>
      <w:r w:rsidR="001C6B61">
        <w:t xml:space="preserve"> from the Mississippi Department of Environmental Quality (MDEQ) as allowed by </w:t>
      </w:r>
      <w:r w:rsidR="001C6B61" w:rsidRPr="004F402C">
        <w:t>the M</w:t>
      </w:r>
      <w:r w:rsidR="001C6B61">
        <w:t>ississippi</w:t>
      </w:r>
      <w:r w:rsidR="001C6B61" w:rsidRPr="004F402C">
        <w:t xml:space="preserve"> Air Permit Regulations </w:t>
      </w:r>
      <w:r w:rsidR="00E95E97">
        <w:t>11 Miss. Admin. Code Pt. 2, R. 2.15.B.</w:t>
      </w:r>
      <w:r w:rsidR="001C6B61">
        <w:t xml:space="preserve"> The facility </w:t>
      </w:r>
      <w:r w:rsidR="005638AB" w:rsidRPr="004F402C">
        <w:t xml:space="preserve">is publishing this public notice to provide the public with the opportunity to comment </w:t>
      </w:r>
      <w:proofErr w:type="gramStart"/>
      <w:r w:rsidR="005638AB" w:rsidRPr="004F402C">
        <w:t>to</w:t>
      </w:r>
      <w:proofErr w:type="gramEnd"/>
      <w:r w:rsidR="005638AB" w:rsidRPr="004F402C">
        <w:t xml:space="preserve"> </w:t>
      </w:r>
      <w:r w:rsidR="00374BC7" w:rsidRPr="004F402C">
        <w:t>the M</w:t>
      </w:r>
      <w:r w:rsidR="005638AB" w:rsidRPr="004F402C">
        <w:t>DEQ</w:t>
      </w:r>
      <w:r w:rsidR="00B45DB8" w:rsidRPr="004F402C">
        <w:t xml:space="preserve"> regarding the proposed project</w:t>
      </w:r>
      <w:r w:rsidR="005638AB" w:rsidRPr="004F402C">
        <w:t>.</w:t>
      </w:r>
    </w:p>
    <w:p w14:paraId="5D9D6B2B" w14:textId="77777777" w:rsidR="005638AB" w:rsidRPr="00AF3094" w:rsidRDefault="005638AB" w:rsidP="008B5EA5">
      <w:pPr>
        <w:pStyle w:val="BodyTextIndent"/>
      </w:pPr>
    </w:p>
    <w:p w14:paraId="7B2537A5" w14:textId="363D341C" w:rsidR="004240F6" w:rsidRPr="004F402C" w:rsidRDefault="005638AB" w:rsidP="008B5EA5">
      <w:pPr>
        <w:pStyle w:val="BodyTextIndent"/>
      </w:pPr>
      <w:r w:rsidRPr="00AF3094">
        <w:t xml:space="preserve">The </w:t>
      </w:r>
      <w:r w:rsidR="00374BC7" w:rsidRPr="00AF3094">
        <w:t>proposed project consists</w:t>
      </w:r>
      <w:r w:rsidR="00F127E4" w:rsidRPr="00AF3094">
        <w:t xml:space="preserve"> of </w:t>
      </w:r>
      <w:r w:rsidR="00AF3094" w:rsidRPr="00AF3094">
        <w:t>abrasive blasting and surface coating operations</w:t>
      </w:r>
      <w:r w:rsidR="004F402C" w:rsidRPr="00AF3094">
        <w:t>.</w:t>
      </w:r>
      <w:r w:rsidR="004F402C" w:rsidRPr="004F402C">
        <w:t xml:space="preserve"> T</w:t>
      </w:r>
      <w:r w:rsidR="00E64569" w:rsidRPr="004F402C">
        <w:t xml:space="preserve">his </w:t>
      </w:r>
      <w:r w:rsidR="006C666F" w:rsidRPr="004F402C">
        <w:t xml:space="preserve">proposed </w:t>
      </w:r>
      <w:r w:rsidR="00E64569" w:rsidRPr="004F402C">
        <w:t xml:space="preserve">project will result in a </w:t>
      </w:r>
      <w:proofErr w:type="gramStart"/>
      <w:r w:rsidR="006B57EA" w:rsidRPr="004F402C">
        <w:t>potential</w:t>
      </w:r>
      <w:r w:rsidR="00293618">
        <w:t xml:space="preserve"> </w:t>
      </w:r>
      <w:r w:rsidR="006C666F" w:rsidRPr="004F402C">
        <w:t>emissions</w:t>
      </w:r>
      <w:proofErr w:type="gramEnd"/>
      <w:r w:rsidR="006C666F" w:rsidRPr="004F402C">
        <w:t xml:space="preserve"> </w:t>
      </w:r>
      <w:r w:rsidR="00E64569" w:rsidRPr="004F402C">
        <w:t xml:space="preserve">increase </w:t>
      </w:r>
      <w:proofErr w:type="gramStart"/>
      <w:r w:rsidR="00E64569" w:rsidRPr="004F402C">
        <w:t>of</w:t>
      </w:r>
      <w:proofErr w:type="gramEnd"/>
      <w:r w:rsidR="00E64569" w:rsidRPr="004F402C">
        <w:t xml:space="preserve"> </w:t>
      </w:r>
      <w:r w:rsidR="006B57EA" w:rsidRPr="004F402C">
        <w:t>regulated air pollutants</w:t>
      </w:r>
      <w:r w:rsidR="00E64569" w:rsidRPr="004F402C">
        <w:t>.</w:t>
      </w:r>
      <w:r w:rsidR="00AF3094">
        <w:t xml:space="preserve"> </w:t>
      </w:r>
      <w:r w:rsidR="00F127E4" w:rsidRPr="004F402C">
        <w:t>However, t</w:t>
      </w:r>
      <w:r w:rsidR="00E64569" w:rsidRPr="004F402C">
        <w:t>he</w:t>
      </w:r>
      <w:r w:rsidR="006B57EA" w:rsidRPr="004F402C">
        <w:t xml:space="preserve"> </w:t>
      </w:r>
      <w:r w:rsidR="00E64569" w:rsidRPr="004F402C">
        <w:t xml:space="preserve">increase </w:t>
      </w:r>
      <w:r w:rsidR="006B57EA" w:rsidRPr="004F402C">
        <w:t xml:space="preserve">of emissions </w:t>
      </w:r>
      <w:r w:rsidR="00E64569" w:rsidRPr="004F402C">
        <w:t xml:space="preserve">will be below </w:t>
      </w:r>
      <w:r w:rsidR="00F127E4" w:rsidRPr="004F402C">
        <w:t xml:space="preserve">the </w:t>
      </w:r>
      <w:r w:rsidR="007F3A0A" w:rsidRPr="004F402C">
        <w:t xml:space="preserve">Prevention of Significant Deterioration </w:t>
      </w:r>
      <w:r w:rsidR="005933CB">
        <w:t>significance</w:t>
      </w:r>
      <w:r w:rsidR="007F3A0A" w:rsidRPr="004F402C">
        <w:t xml:space="preserve"> levels</w:t>
      </w:r>
      <w:r w:rsidR="00E64569" w:rsidRPr="004F402C">
        <w:t xml:space="preserve"> as specified in the M</w:t>
      </w:r>
      <w:r w:rsidR="004F402C" w:rsidRPr="004F402C">
        <w:t>ississippi</w:t>
      </w:r>
      <w:r w:rsidR="00E64569" w:rsidRPr="004F402C">
        <w:t xml:space="preserve"> Regulations for the Prevention of Significant Deterioration of Air Quality</w:t>
      </w:r>
      <w:r w:rsidR="004F402C" w:rsidRPr="004F402C">
        <w:t>,</w:t>
      </w:r>
      <w:r w:rsidR="00E64569" w:rsidRPr="004F402C">
        <w:t xml:space="preserve"> </w:t>
      </w:r>
      <w:r w:rsidR="00E95E97">
        <w:t>11 Miss. Admin. Code Pt. 2, Ch. 5</w:t>
      </w:r>
      <w:r w:rsidR="004F402C" w:rsidRPr="004F402C">
        <w:t>,</w:t>
      </w:r>
      <w:r w:rsidR="006B57EA" w:rsidRPr="004F402C">
        <w:t xml:space="preserve"> and</w:t>
      </w:r>
      <w:r w:rsidR="00E64569" w:rsidRPr="004F402C">
        <w:t xml:space="preserve"> more specifically in 40 </w:t>
      </w:r>
      <w:smartTag w:uri="urn:schemas-microsoft-com:office:smarttags" w:element="stockticker">
        <w:r w:rsidR="00E64569" w:rsidRPr="004F402C">
          <w:t>CFR</w:t>
        </w:r>
      </w:smartTag>
      <w:r w:rsidR="00E64569" w:rsidRPr="004F402C">
        <w:t xml:space="preserve"> Part 52.21.</w:t>
      </w:r>
    </w:p>
    <w:p w14:paraId="5DD4ABC7" w14:textId="77777777" w:rsidR="004240F6" w:rsidRPr="004F402C" w:rsidRDefault="004240F6" w:rsidP="008B5EA5">
      <w:pPr>
        <w:pStyle w:val="BodyTextIndent"/>
      </w:pPr>
    </w:p>
    <w:p w14:paraId="42CECE6E" w14:textId="53995B8A" w:rsidR="004240F6" w:rsidRPr="004F402C" w:rsidRDefault="004240F6" w:rsidP="001C6B61">
      <w:pPr>
        <w:pStyle w:val="BodyText"/>
        <w:spacing w:after="240"/>
        <w:jc w:val="both"/>
      </w:pPr>
      <w:proofErr w:type="gramStart"/>
      <w:r w:rsidRPr="004F402C">
        <w:t>Persons</w:t>
      </w:r>
      <w:proofErr w:type="gramEnd"/>
      <w:r w:rsidRPr="004F402C">
        <w:t xml:space="preserve"> wishing to comment upon or object to the proposed request are invited to submit comments in writing to </w:t>
      </w:r>
      <w:proofErr w:type="spellStart"/>
      <w:r w:rsidR="00383C9E">
        <w:rPr>
          <w:b/>
        </w:rPr>
        <w:t>Jaricus</w:t>
      </w:r>
      <w:proofErr w:type="spellEnd"/>
      <w:r w:rsidR="00383C9E">
        <w:rPr>
          <w:b/>
        </w:rPr>
        <w:t xml:space="preserve"> Whitlock</w:t>
      </w:r>
      <w:r w:rsidR="00383C9E" w:rsidRPr="00567E30">
        <w:rPr>
          <w:b/>
        </w:rPr>
        <w:t xml:space="preserve">, </w:t>
      </w:r>
      <w:r w:rsidR="00383C9E">
        <w:rPr>
          <w:b/>
        </w:rPr>
        <w:t>Air</w:t>
      </w:r>
      <w:r w:rsidR="00383C9E" w:rsidRPr="00567E30">
        <w:rPr>
          <w:b/>
        </w:rPr>
        <w:t xml:space="preserve"> Division</w:t>
      </w:r>
      <w:r w:rsidR="00383C9E">
        <w:rPr>
          <w:b/>
        </w:rPr>
        <w:t xml:space="preserve"> Chief</w:t>
      </w:r>
      <w:r w:rsidR="00383C9E" w:rsidRPr="004F402C">
        <w:t xml:space="preserve"> </w:t>
      </w:r>
      <w:r w:rsidRPr="004F402C">
        <w:t xml:space="preserve">at the Permit Board's address shown above </w:t>
      </w:r>
      <w:r w:rsidR="00F127E4" w:rsidRPr="004F402C">
        <w:t xml:space="preserve">no later than </w:t>
      </w:r>
      <w:proofErr w:type="gramStart"/>
      <w:r w:rsidR="00E64569" w:rsidRPr="004F402C">
        <w:t>10-days</w:t>
      </w:r>
      <w:proofErr w:type="gramEnd"/>
      <w:r w:rsidR="00E64569" w:rsidRPr="004F402C">
        <w:t xml:space="preserve"> </w:t>
      </w:r>
      <w:r w:rsidR="00F127E4" w:rsidRPr="004F402C">
        <w:t xml:space="preserve">from the date </w:t>
      </w:r>
      <w:r w:rsidR="00E64569" w:rsidRPr="004F402C">
        <w:t>of publication of this notice</w:t>
      </w:r>
      <w:r w:rsidR="00F127E4" w:rsidRPr="004F402C">
        <w:t>.</w:t>
      </w:r>
      <w:r w:rsidRPr="004F402C">
        <w:t xml:space="preserve"> All comments received </w:t>
      </w:r>
      <w:r w:rsidR="00E64569" w:rsidRPr="004F402C">
        <w:t xml:space="preserve">or postmarked </w:t>
      </w:r>
      <w:r w:rsidRPr="004F402C">
        <w:t xml:space="preserve">by this date will be considered in the determination regarding </w:t>
      </w:r>
      <w:r w:rsidR="001C6B61">
        <w:t xml:space="preserve">the </w:t>
      </w:r>
      <w:r w:rsidRPr="004F402C">
        <w:t xml:space="preserve">pre-permit construction </w:t>
      </w:r>
      <w:bookmarkStart w:id="1" w:name="TV"/>
      <w:r w:rsidRPr="004F402C">
        <w:t>approval. After receipt of public comments and thorough consideration of all comments,</w:t>
      </w:r>
      <w:r w:rsidR="00293618">
        <w:t xml:space="preserve"> </w:t>
      </w:r>
      <w:r w:rsidR="00B45DB8" w:rsidRPr="004F402C">
        <w:t>MDEQ</w:t>
      </w:r>
      <w:r w:rsidRPr="004F402C">
        <w:t xml:space="preserve"> will formulate its recommendations </w:t>
      </w:r>
      <w:r w:rsidR="00B45DB8" w:rsidRPr="004F402C">
        <w:t>regardin</w:t>
      </w:r>
      <w:r w:rsidR="008B5EA5" w:rsidRPr="004F402C">
        <w:t>g</w:t>
      </w:r>
      <w:r w:rsidRPr="004F402C">
        <w:t xml:space="preserve"> p</w:t>
      </w:r>
      <w:r w:rsidR="00F127E4" w:rsidRPr="004F402C">
        <w:t>re-permit construction approval.</w:t>
      </w:r>
    </w:p>
    <w:bookmarkEnd w:id="1"/>
    <w:p w14:paraId="05CE808D" w14:textId="09F7B13F" w:rsidR="007F537C" w:rsidRPr="007F537C" w:rsidRDefault="007F537C" w:rsidP="007F537C">
      <w:pPr>
        <w:pStyle w:val="BodyTextIndent"/>
        <w:spacing w:after="120"/>
      </w:pPr>
      <w:r w:rsidRPr="007F537C">
        <w:t>Additional details about the application, including a copy of the application, are available by writing or calling the Public Records Request Officer at the above Permit Board address and telephone number or by completing the form at the</w:t>
      </w:r>
      <w:r w:rsidR="00293618">
        <w:t xml:space="preserve"> </w:t>
      </w:r>
      <w:r w:rsidRPr="007F537C">
        <w:t xml:space="preserve">following website: </w:t>
      </w:r>
      <w:hyperlink r:id="rId6" w:history="1">
        <w:r w:rsidRPr="007F537C">
          <w:rPr>
            <w:rStyle w:val="Hyperlink"/>
          </w:rPr>
          <w:t>https://www.mdeq.ms.gov/about-mdeq/public-records-request/</w:t>
        </w:r>
      </w:hyperlink>
      <w:r w:rsidRPr="007F537C">
        <w:t xml:space="preserve">. </w:t>
      </w:r>
    </w:p>
    <w:p w14:paraId="12D22356" w14:textId="7E5770FC" w:rsidR="00CC2EB3" w:rsidRPr="004F402C" w:rsidRDefault="00CC2EB3" w:rsidP="008B5EA5">
      <w:pPr>
        <w:pStyle w:val="BodyTextIndent"/>
        <w:spacing w:after="120"/>
      </w:pPr>
      <w:r w:rsidRPr="004F402C">
        <w:t>This information is also available for review at the following location during normal business hours:</w:t>
      </w:r>
    </w:p>
    <w:p w14:paraId="22A257C3" w14:textId="77777777" w:rsidR="004240F6" w:rsidRPr="004F402C" w:rsidRDefault="004240F6">
      <w:pPr>
        <w:tabs>
          <w:tab w:val="left" w:pos="900"/>
        </w:tabs>
        <w:rPr>
          <w:color w:val="000000"/>
          <w:sz w:val="24"/>
          <w:szCs w:val="24"/>
        </w:rPr>
      </w:pPr>
      <w:r w:rsidRPr="004F402C">
        <w:rPr>
          <w:color w:val="000000"/>
          <w:sz w:val="24"/>
          <w:szCs w:val="24"/>
        </w:rPr>
        <w:t>Mississippi Department of Environmental Quality</w:t>
      </w:r>
    </w:p>
    <w:p w14:paraId="490D8C30" w14:textId="77777777" w:rsidR="004240F6" w:rsidRPr="004F402C" w:rsidRDefault="004240F6">
      <w:pPr>
        <w:pStyle w:val="Heading1"/>
      </w:pPr>
      <w:r w:rsidRPr="004F402C">
        <w:t>Office of Pollution Control</w:t>
      </w:r>
    </w:p>
    <w:p w14:paraId="27C7D7B1" w14:textId="77777777" w:rsidR="004F402C" w:rsidRPr="004F402C" w:rsidRDefault="004F402C" w:rsidP="004F402C">
      <w:pPr>
        <w:adjustRightInd w:val="0"/>
        <w:rPr>
          <w:color w:val="000000"/>
          <w:sz w:val="24"/>
          <w:szCs w:val="24"/>
        </w:rPr>
      </w:pPr>
      <w:r w:rsidRPr="004F402C">
        <w:rPr>
          <w:color w:val="000000"/>
          <w:sz w:val="24"/>
          <w:szCs w:val="24"/>
        </w:rPr>
        <w:t>515 East Amite Street</w:t>
      </w:r>
    </w:p>
    <w:p w14:paraId="38AA7B5E" w14:textId="77777777" w:rsidR="004F402C" w:rsidRPr="004F402C" w:rsidRDefault="004F402C" w:rsidP="004F402C">
      <w:pPr>
        <w:adjustRightInd w:val="0"/>
        <w:rPr>
          <w:color w:val="000000"/>
          <w:sz w:val="24"/>
          <w:szCs w:val="24"/>
        </w:rPr>
      </w:pPr>
      <w:smartTag w:uri="urn:schemas-microsoft-com:office:smarttags" w:element="place">
        <w:smartTag w:uri="urn:schemas-microsoft-com:office:smarttags" w:element="City">
          <w:r w:rsidRPr="004F402C">
            <w:rPr>
              <w:color w:val="000000"/>
              <w:sz w:val="24"/>
              <w:szCs w:val="24"/>
            </w:rPr>
            <w:t>Jackson</w:t>
          </w:r>
        </w:smartTag>
        <w:r w:rsidRPr="004F402C">
          <w:rPr>
            <w:color w:val="000000"/>
            <w:sz w:val="24"/>
            <w:szCs w:val="24"/>
          </w:rPr>
          <w:t xml:space="preserve">, </w:t>
        </w:r>
        <w:smartTag w:uri="urn:schemas-microsoft-com:office:smarttags" w:element="State">
          <w:r w:rsidRPr="004F402C">
            <w:rPr>
              <w:color w:val="000000"/>
              <w:sz w:val="24"/>
              <w:szCs w:val="24"/>
            </w:rPr>
            <w:t>MS</w:t>
          </w:r>
        </w:smartTag>
        <w:r w:rsidRPr="004F402C">
          <w:rPr>
            <w:color w:val="000000"/>
            <w:sz w:val="24"/>
            <w:szCs w:val="24"/>
          </w:rPr>
          <w:t xml:space="preserve"> </w:t>
        </w:r>
        <w:smartTag w:uri="urn:schemas-microsoft-com:office:smarttags" w:element="PostalCode">
          <w:r w:rsidRPr="004F402C">
            <w:rPr>
              <w:color w:val="000000"/>
              <w:sz w:val="24"/>
              <w:szCs w:val="24"/>
            </w:rPr>
            <w:t>39201</w:t>
          </w:r>
        </w:smartTag>
      </w:smartTag>
    </w:p>
    <w:p w14:paraId="7F4B855C" w14:textId="77777777" w:rsidR="008E2DCD" w:rsidRPr="004F402C" w:rsidRDefault="008E2DCD">
      <w:pPr>
        <w:tabs>
          <w:tab w:val="left" w:pos="900"/>
        </w:tabs>
        <w:spacing w:after="120"/>
        <w:rPr>
          <w:color w:val="000000"/>
          <w:sz w:val="24"/>
          <w:szCs w:val="24"/>
        </w:rPr>
      </w:pPr>
      <w:r w:rsidRPr="004F402C">
        <w:rPr>
          <w:color w:val="000000"/>
          <w:sz w:val="24"/>
          <w:szCs w:val="24"/>
        </w:rPr>
        <w:t>(601) 961-5171</w:t>
      </w:r>
    </w:p>
    <w:p w14:paraId="0F480DD1" w14:textId="77777777" w:rsidR="004240F6" w:rsidRPr="004F402C" w:rsidRDefault="004240F6" w:rsidP="003A169D">
      <w:pPr>
        <w:pStyle w:val="Heading1"/>
        <w:widowControl w:val="0"/>
        <w:tabs>
          <w:tab w:val="clear" w:pos="900"/>
          <w:tab w:val="left" w:pos="90"/>
        </w:tabs>
        <w:rPr>
          <w:snapToGrid w:val="0"/>
        </w:rPr>
      </w:pPr>
      <w:r w:rsidRPr="004F402C">
        <w:t xml:space="preserve">   </w:t>
      </w:r>
    </w:p>
    <w:p w14:paraId="5A46B3E9" w14:textId="77777777" w:rsidR="004240F6" w:rsidRPr="004F402C" w:rsidRDefault="004240F6">
      <w:pPr>
        <w:rPr>
          <w:color w:val="000000"/>
          <w:sz w:val="24"/>
          <w:szCs w:val="24"/>
        </w:rPr>
      </w:pPr>
      <w:r w:rsidRPr="004F402C">
        <w:rPr>
          <w:color w:val="000000"/>
          <w:sz w:val="24"/>
          <w:szCs w:val="24"/>
        </w:rPr>
        <w:t xml:space="preserve">Please bring the foregoing to the attention of </w:t>
      </w:r>
      <w:proofErr w:type="gramStart"/>
      <w:r w:rsidRPr="004F402C">
        <w:rPr>
          <w:color w:val="000000"/>
          <w:sz w:val="24"/>
          <w:szCs w:val="24"/>
        </w:rPr>
        <w:t>persons</w:t>
      </w:r>
      <w:proofErr w:type="gramEnd"/>
      <w:r w:rsidRPr="004F402C">
        <w:rPr>
          <w:color w:val="000000"/>
          <w:sz w:val="24"/>
          <w:szCs w:val="24"/>
        </w:rPr>
        <w:t xml:space="preserve"> whom you know will be interested.</w:t>
      </w:r>
    </w:p>
    <w:p w14:paraId="6570D932" w14:textId="77777777" w:rsidR="004240F6" w:rsidRPr="004F402C" w:rsidRDefault="004240F6">
      <w:pPr>
        <w:rPr>
          <w:color w:val="000000"/>
          <w:sz w:val="24"/>
          <w:szCs w:val="24"/>
        </w:rPr>
      </w:pPr>
    </w:p>
    <w:sectPr w:rsidR="004240F6" w:rsidRPr="004F402C">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7D8D9" w14:textId="77777777" w:rsidR="008243D5" w:rsidRDefault="008243D5">
      <w:r>
        <w:separator/>
      </w:r>
    </w:p>
  </w:endnote>
  <w:endnote w:type="continuationSeparator" w:id="0">
    <w:p w14:paraId="4BF11D32" w14:textId="77777777" w:rsidR="008243D5" w:rsidRDefault="00824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AF947" w14:textId="77777777" w:rsidR="008243D5" w:rsidRDefault="008243D5">
      <w:r>
        <w:separator/>
      </w:r>
    </w:p>
  </w:footnote>
  <w:footnote w:type="continuationSeparator" w:id="0">
    <w:p w14:paraId="4F76C16B" w14:textId="77777777" w:rsidR="008243D5" w:rsidRDefault="008243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8AB"/>
    <w:rsid w:val="00020A90"/>
    <w:rsid w:val="000A2693"/>
    <w:rsid w:val="0013564C"/>
    <w:rsid w:val="00146621"/>
    <w:rsid w:val="0016478F"/>
    <w:rsid w:val="001C6B61"/>
    <w:rsid w:val="00214EB2"/>
    <w:rsid w:val="002858B4"/>
    <w:rsid w:val="00293618"/>
    <w:rsid w:val="00374BC7"/>
    <w:rsid w:val="00383C9E"/>
    <w:rsid w:val="003A169D"/>
    <w:rsid w:val="003F4884"/>
    <w:rsid w:val="004054FA"/>
    <w:rsid w:val="004240F6"/>
    <w:rsid w:val="0043354D"/>
    <w:rsid w:val="004F402C"/>
    <w:rsid w:val="005638AB"/>
    <w:rsid w:val="00567E30"/>
    <w:rsid w:val="005933CB"/>
    <w:rsid w:val="005B569E"/>
    <w:rsid w:val="00652811"/>
    <w:rsid w:val="00656204"/>
    <w:rsid w:val="006634FF"/>
    <w:rsid w:val="006B57EA"/>
    <w:rsid w:val="006C666F"/>
    <w:rsid w:val="006D0BF8"/>
    <w:rsid w:val="006F1038"/>
    <w:rsid w:val="007435FB"/>
    <w:rsid w:val="007D5B7D"/>
    <w:rsid w:val="007E432C"/>
    <w:rsid w:val="007F3A0A"/>
    <w:rsid w:val="007F537C"/>
    <w:rsid w:val="008243D5"/>
    <w:rsid w:val="008B5EA5"/>
    <w:rsid w:val="008D220C"/>
    <w:rsid w:val="008E2DCD"/>
    <w:rsid w:val="0090148A"/>
    <w:rsid w:val="00947771"/>
    <w:rsid w:val="00960F43"/>
    <w:rsid w:val="00962729"/>
    <w:rsid w:val="009A546C"/>
    <w:rsid w:val="009F589A"/>
    <w:rsid w:val="00A8040D"/>
    <w:rsid w:val="00A934A8"/>
    <w:rsid w:val="00AD4731"/>
    <w:rsid w:val="00AF3094"/>
    <w:rsid w:val="00B22B23"/>
    <w:rsid w:val="00B402C9"/>
    <w:rsid w:val="00B45DB8"/>
    <w:rsid w:val="00BB147E"/>
    <w:rsid w:val="00BD3250"/>
    <w:rsid w:val="00BF773E"/>
    <w:rsid w:val="00C12A86"/>
    <w:rsid w:val="00CC2EB3"/>
    <w:rsid w:val="00D6228F"/>
    <w:rsid w:val="00E5738B"/>
    <w:rsid w:val="00E64569"/>
    <w:rsid w:val="00E95E97"/>
    <w:rsid w:val="00F127E4"/>
    <w:rsid w:val="00FA3F70"/>
    <w:rsid w:val="00FA4693"/>
    <w:rsid w:val="00FB088F"/>
    <w:rsid w:val="00FB6A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ostalCod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41C59155"/>
  <w15:docId w15:val="{32B70B7C-58CA-490A-8323-F1CA91EB8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style>
  <w:style w:type="paragraph" w:styleId="Heading1">
    <w:name w:val="heading 1"/>
    <w:basedOn w:val="Normal"/>
    <w:next w:val="Normal"/>
    <w:qFormat/>
    <w:pPr>
      <w:keepNext/>
      <w:tabs>
        <w:tab w:val="left" w:pos="900"/>
      </w:tabs>
      <w:outlineLvl w:val="0"/>
    </w:pPr>
    <w:rPr>
      <w:color w:val="000000"/>
      <w:sz w:val="24"/>
      <w:szCs w:val="24"/>
    </w:rPr>
  </w:style>
  <w:style w:type="paragraph" w:styleId="Heading7">
    <w:name w:val="heading 7"/>
    <w:basedOn w:val="Normal"/>
    <w:next w:val="Normal"/>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spacing w:after="120"/>
    </w:pPr>
    <w:rPr>
      <w:sz w:val="24"/>
      <w:szCs w:val="24"/>
    </w:rPr>
  </w:style>
  <w:style w:type="paragraph" w:styleId="BodyTextIndent">
    <w:name w:val="Body Text Indent"/>
    <w:basedOn w:val="Normal"/>
    <w:pPr>
      <w:widowControl w:val="0"/>
      <w:tabs>
        <w:tab w:val="left" w:pos="90"/>
      </w:tabs>
      <w:jc w:val="both"/>
    </w:pPr>
    <w:rPr>
      <w:color w:val="000000"/>
      <w:sz w:val="24"/>
      <w:szCs w:val="24"/>
    </w:rPr>
  </w:style>
  <w:style w:type="paragraph" w:styleId="Caption">
    <w:name w:val="caption"/>
    <w:basedOn w:val="Normal"/>
    <w:next w:val="Normal"/>
    <w:qFormat/>
    <w:pPr>
      <w:tabs>
        <w:tab w:val="center" w:pos="4650"/>
      </w:tabs>
    </w:pPr>
    <w:rPr>
      <w:color w:val="000000"/>
      <w:sz w:val="24"/>
      <w:szCs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CommentReference">
    <w:name w:val="annotation reference"/>
    <w:semiHidden/>
    <w:rPr>
      <w:sz w:val="16"/>
      <w:szCs w:val="16"/>
    </w:rPr>
  </w:style>
  <w:style w:type="paragraph" w:styleId="CommentText">
    <w:name w:val="annotation text"/>
    <w:basedOn w:val="Normal"/>
    <w:link w:val="CommentTextChar"/>
    <w:semiHidden/>
  </w:style>
  <w:style w:type="character" w:styleId="Hyperlink">
    <w:name w:val="Hyperlink"/>
    <w:rPr>
      <w:color w:val="0000FF"/>
      <w:u w:val="single"/>
    </w:rPr>
  </w:style>
  <w:style w:type="character" w:styleId="FollowedHyperlink">
    <w:name w:val="FollowedHyperlink"/>
    <w:rPr>
      <w:color w:val="800080"/>
      <w:u w:val="single"/>
    </w:rPr>
  </w:style>
  <w:style w:type="paragraph" w:styleId="BalloonText">
    <w:name w:val="Balloon Text"/>
    <w:basedOn w:val="Normal"/>
    <w:semiHidden/>
    <w:rsid w:val="007435FB"/>
    <w:rPr>
      <w:rFonts w:ascii="Tahoma" w:hAnsi="Tahoma" w:cs="Tahoma"/>
      <w:sz w:val="16"/>
      <w:szCs w:val="16"/>
    </w:rPr>
  </w:style>
  <w:style w:type="character" w:styleId="Emphasis">
    <w:name w:val="Emphasis"/>
    <w:qFormat/>
    <w:rsid w:val="007F3A0A"/>
    <w:rPr>
      <w:i/>
      <w:iCs/>
    </w:rPr>
  </w:style>
  <w:style w:type="paragraph" w:styleId="CommentSubject">
    <w:name w:val="annotation subject"/>
    <w:basedOn w:val="CommentText"/>
    <w:next w:val="CommentText"/>
    <w:link w:val="CommentSubjectChar"/>
    <w:uiPriority w:val="99"/>
    <w:semiHidden/>
    <w:unhideWhenUsed/>
    <w:rsid w:val="00E95E97"/>
    <w:rPr>
      <w:b/>
      <w:bCs/>
    </w:rPr>
  </w:style>
  <w:style w:type="character" w:customStyle="1" w:styleId="CommentTextChar">
    <w:name w:val="Comment Text Char"/>
    <w:basedOn w:val="DefaultParagraphFont"/>
    <w:link w:val="CommentText"/>
    <w:semiHidden/>
    <w:rsid w:val="00E95E97"/>
  </w:style>
  <w:style w:type="character" w:customStyle="1" w:styleId="CommentSubjectChar">
    <w:name w:val="Comment Subject Char"/>
    <w:link w:val="CommentSubject"/>
    <w:uiPriority w:val="99"/>
    <w:semiHidden/>
    <w:rsid w:val="00E95E97"/>
    <w:rPr>
      <w:b/>
      <w:bCs/>
    </w:rPr>
  </w:style>
  <w:style w:type="paragraph" w:styleId="Revision">
    <w:name w:val="Revision"/>
    <w:hidden/>
    <w:uiPriority w:val="99"/>
    <w:semiHidden/>
    <w:rsid w:val="00E95E97"/>
  </w:style>
  <w:style w:type="character" w:styleId="UnresolvedMention">
    <w:name w:val="Unresolved Mention"/>
    <w:basedOn w:val="DefaultParagraphFont"/>
    <w:uiPriority w:val="99"/>
    <w:semiHidden/>
    <w:unhideWhenUsed/>
    <w:rsid w:val="007F53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deq.ms.gov/about-mdeq/public-records-request/"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368</Words>
  <Characters>2098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Public Notice</vt:lpstr>
    </vt:vector>
  </TitlesOfParts>
  <Company>DEQ</Company>
  <LinksUpToDate>false</LinksUpToDate>
  <CharactersWithSpaces>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creator>Bruce Ferguson</dc:creator>
  <cp:lastModifiedBy>Brad Luke</cp:lastModifiedBy>
  <cp:revision>11</cp:revision>
  <cp:lastPrinted>2005-11-10T20:40:00Z</cp:lastPrinted>
  <dcterms:created xsi:type="dcterms:W3CDTF">2026-02-09T20:36:00Z</dcterms:created>
  <dcterms:modified xsi:type="dcterms:W3CDTF">2026-05-18T15:21:00Z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