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61E78" w14:textId="77777777" w:rsidR="00803DE3" w:rsidRPr="0066191F" w:rsidRDefault="00803DE3">
      <w:pPr>
        <w:pStyle w:val="Caption"/>
        <w:jc w:val="center"/>
        <w:rPr>
          <w:sz w:val="23"/>
          <w:szCs w:val="23"/>
        </w:rPr>
      </w:pPr>
      <w:bookmarkStart w:id="0" w:name="PN"/>
      <w:r w:rsidRPr="0066191F">
        <w:rPr>
          <w:sz w:val="23"/>
          <w:szCs w:val="23"/>
        </w:rPr>
        <w:t>Public Notice</w:t>
      </w:r>
      <w:bookmarkEnd w:id="0"/>
    </w:p>
    <w:p w14:paraId="30FBB0DE" w14:textId="77777777" w:rsidR="00803DE3" w:rsidRPr="0066191F" w:rsidRDefault="00803DE3">
      <w:pPr>
        <w:tabs>
          <w:tab w:val="center" w:pos="4650"/>
        </w:tabs>
        <w:jc w:val="center"/>
        <w:rPr>
          <w:color w:val="000000"/>
          <w:sz w:val="23"/>
          <w:szCs w:val="23"/>
        </w:rPr>
      </w:pPr>
      <w:r w:rsidRPr="0066191F">
        <w:rPr>
          <w:color w:val="000000"/>
          <w:sz w:val="23"/>
          <w:szCs w:val="23"/>
        </w:rPr>
        <w:t>Mississippi Environmental Quality Permit Board</w:t>
      </w:r>
    </w:p>
    <w:p w14:paraId="42BD153B" w14:textId="77777777" w:rsidR="006038C2" w:rsidRPr="0066191F" w:rsidRDefault="006038C2" w:rsidP="006038C2">
      <w:pPr>
        <w:tabs>
          <w:tab w:val="center" w:pos="4650"/>
        </w:tabs>
        <w:jc w:val="center"/>
        <w:rPr>
          <w:color w:val="000000"/>
          <w:sz w:val="23"/>
          <w:szCs w:val="23"/>
        </w:rPr>
      </w:pPr>
      <w:r w:rsidRPr="0066191F">
        <w:rPr>
          <w:color w:val="000000"/>
          <w:sz w:val="23"/>
          <w:szCs w:val="23"/>
        </w:rPr>
        <w:t>P. O. Box 2261 | Jackson, MS 39225</w:t>
      </w:r>
    </w:p>
    <w:p w14:paraId="6AE45771" w14:textId="77777777" w:rsidR="006038C2" w:rsidRPr="0066191F" w:rsidRDefault="006038C2" w:rsidP="006038C2">
      <w:pPr>
        <w:tabs>
          <w:tab w:val="center" w:pos="4650"/>
        </w:tabs>
        <w:jc w:val="center"/>
        <w:rPr>
          <w:color w:val="000000"/>
          <w:sz w:val="23"/>
          <w:szCs w:val="23"/>
        </w:rPr>
      </w:pPr>
      <w:r w:rsidRPr="0066191F">
        <w:rPr>
          <w:color w:val="000000"/>
          <w:sz w:val="23"/>
          <w:szCs w:val="23"/>
        </w:rPr>
        <w:t>515 East Amite St. | Jackson, MS 39201</w:t>
      </w:r>
    </w:p>
    <w:p w14:paraId="54FB702D" w14:textId="77777777" w:rsidR="00803DE3" w:rsidRPr="0066191F" w:rsidRDefault="00803DE3" w:rsidP="009A1B1C">
      <w:pPr>
        <w:tabs>
          <w:tab w:val="center" w:pos="4650"/>
        </w:tabs>
        <w:jc w:val="center"/>
        <w:rPr>
          <w:color w:val="000000"/>
          <w:sz w:val="23"/>
          <w:szCs w:val="23"/>
        </w:rPr>
      </w:pPr>
      <w:r w:rsidRPr="0066191F">
        <w:rPr>
          <w:color w:val="000000"/>
          <w:sz w:val="23"/>
          <w:szCs w:val="23"/>
        </w:rPr>
        <w:t>Telephone No. (601) 961-5171</w:t>
      </w:r>
    </w:p>
    <w:p w14:paraId="4D0B5E5D" w14:textId="77777777" w:rsidR="0059343A" w:rsidRPr="0066191F" w:rsidRDefault="0059343A" w:rsidP="0059343A">
      <w:pPr>
        <w:tabs>
          <w:tab w:val="center" w:pos="4650"/>
        </w:tabs>
        <w:jc w:val="center"/>
        <w:rPr>
          <w:color w:val="000000"/>
          <w:sz w:val="23"/>
          <w:szCs w:val="23"/>
        </w:rPr>
      </w:pPr>
    </w:p>
    <w:p w14:paraId="483004D4" w14:textId="7C728611" w:rsidR="00803DE3" w:rsidRPr="0066191F" w:rsidRDefault="0059343A" w:rsidP="0059343A">
      <w:pPr>
        <w:tabs>
          <w:tab w:val="right" w:pos="9360"/>
        </w:tabs>
        <w:rPr>
          <w:color w:val="000000"/>
          <w:sz w:val="23"/>
          <w:szCs w:val="23"/>
        </w:rPr>
      </w:pPr>
      <w:r w:rsidRPr="0066191F">
        <w:rPr>
          <w:color w:val="000000"/>
          <w:sz w:val="23"/>
          <w:szCs w:val="23"/>
        </w:rPr>
        <w:t xml:space="preserve">Public Notice Start Date: </w:t>
      </w:r>
      <w:r w:rsidR="00194B2C">
        <w:rPr>
          <w:color w:val="000000"/>
          <w:sz w:val="23"/>
          <w:szCs w:val="23"/>
        </w:rPr>
        <w:t>July 15, 2026</w:t>
      </w:r>
      <w:r w:rsidRPr="0066191F">
        <w:rPr>
          <w:color w:val="000000"/>
          <w:sz w:val="23"/>
          <w:szCs w:val="23"/>
        </w:rPr>
        <w:tab/>
        <w:t xml:space="preserve">MDEQ Contact: </w:t>
      </w:r>
      <w:bookmarkStart w:id="1" w:name="Text42"/>
      <w:r w:rsidR="008A2B6F" w:rsidRPr="0066191F">
        <w:rPr>
          <w:color w:val="000000"/>
          <w:sz w:val="23"/>
          <w:szCs w:val="23"/>
        </w:rPr>
        <w:fldChar w:fldCharType="begin">
          <w:ffData>
            <w:name w:val="Text42"/>
            <w:enabled/>
            <w:calcOnExit w:val="0"/>
            <w:textInput>
              <w:default w:val="Permit Manager"/>
            </w:textInput>
          </w:ffData>
        </w:fldChar>
      </w:r>
      <w:r w:rsidR="008A2B6F" w:rsidRPr="0066191F">
        <w:rPr>
          <w:color w:val="000000"/>
          <w:sz w:val="23"/>
          <w:szCs w:val="23"/>
        </w:rPr>
        <w:instrText xml:space="preserve"> FORMTEXT </w:instrText>
      </w:r>
      <w:r w:rsidR="008A2B6F" w:rsidRPr="0066191F">
        <w:rPr>
          <w:color w:val="000000"/>
          <w:sz w:val="23"/>
          <w:szCs w:val="23"/>
        </w:rPr>
      </w:r>
      <w:r w:rsidR="008A2B6F" w:rsidRPr="0066191F">
        <w:rPr>
          <w:color w:val="000000"/>
          <w:sz w:val="23"/>
          <w:szCs w:val="23"/>
        </w:rPr>
        <w:fldChar w:fldCharType="separate"/>
      </w:r>
      <w:r w:rsidR="00A21BC0" w:rsidRPr="0066191F">
        <w:rPr>
          <w:noProof/>
          <w:color w:val="000000"/>
          <w:sz w:val="23"/>
          <w:szCs w:val="23"/>
        </w:rPr>
        <w:t>Rusty Parrish</w:t>
      </w:r>
      <w:r w:rsidR="008A2B6F" w:rsidRPr="0066191F">
        <w:rPr>
          <w:color w:val="000000"/>
          <w:sz w:val="23"/>
          <w:szCs w:val="23"/>
        </w:rPr>
        <w:fldChar w:fldCharType="end"/>
      </w:r>
      <w:bookmarkEnd w:id="1"/>
    </w:p>
    <w:p w14:paraId="75361A32" w14:textId="77777777" w:rsidR="0059343A" w:rsidRPr="0066191F" w:rsidRDefault="0059343A" w:rsidP="0059343A">
      <w:pPr>
        <w:tabs>
          <w:tab w:val="right" w:pos="9360"/>
        </w:tabs>
        <w:rPr>
          <w:color w:val="000000"/>
          <w:sz w:val="23"/>
          <w:szCs w:val="23"/>
        </w:rPr>
      </w:pPr>
    </w:p>
    <w:bookmarkStart w:id="2" w:name="Text2"/>
    <w:p w14:paraId="119C1FF8" w14:textId="7D70B06A" w:rsidR="00A21BC0" w:rsidRPr="0066191F" w:rsidRDefault="003C491D">
      <w:pPr>
        <w:pStyle w:val="BodyText2"/>
        <w:spacing w:after="120"/>
        <w:rPr>
          <w:sz w:val="23"/>
          <w:szCs w:val="23"/>
        </w:rPr>
      </w:pPr>
      <w:r w:rsidRPr="0066191F">
        <w:rPr>
          <w:sz w:val="23"/>
          <w:szCs w:val="23"/>
        </w:rPr>
        <w:fldChar w:fldCharType="begin">
          <w:ffData>
            <w:name w:val="Text2"/>
            <w:enabled/>
            <w:calcOnExit w:val="0"/>
            <w:helpText w:type="text" w:val="This field should contain the permit applicant if different than the permittee."/>
            <w:statusText w:type="text" w:val="This field should contain the permit applicant if different than the permittee."/>
            <w:textInput>
              <w:default w:val="National Aeronautics and Space Administration, John C Stennis Space Center, located at John C Stennis Center, Building 1111, Jerry Hlass Road , &lt;NO_DATA_FOUND&gt;  in Stennis Space Center, MS, (228) 688--2004,"/>
            </w:textInput>
          </w:ffData>
        </w:fldChar>
      </w:r>
      <w:r w:rsidRPr="0066191F">
        <w:rPr>
          <w:sz w:val="23"/>
          <w:szCs w:val="23"/>
        </w:rPr>
        <w:instrText xml:space="preserve"> FORMTEXT </w:instrText>
      </w:r>
      <w:r w:rsidRPr="0066191F">
        <w:rPr>
          <w:sz w:val="23"/>
          <w:szCs w:val="23"/>
        </w:rPr>
      </w:r>
      <w:r w:rsidRPr="0066191F">
        <w:rPr>
          <w:sz w:val="23"/>
          <w:szCs w:val="23"/>
        </w:rPr>
        <w:fldChar w:fldCharType="separate"/>
      </w:r>
      <w:r w:rsidRPr="0066191F">
        <w:rPr>
          <w:noProof/>
          <w:sz w:val="23"/>
          <w:szCs w:val="23"/>
        </w:rPr>
        <w:t>National Aeronautics and Space Administration, John C Stennis Space Center, located at John C Stennis Center, Building 1111, Jerry Hlass Road in Stennis Space Center, MS, (228) 688-2004,</w:t>
      </w:r>
      <w:r w:rsidRPr="0066191F">
        <w:rPr>
          <w:sz w:val="23"/>
          <w:szCs w:val="23"/>
        </w:rPr>
        <w:fldChar w:fldCharType="end"/>
      </w:r>
      <w:bookmarkEnd w:id="2"/>
      <w:r w:rsidR="00803DE3" w:rsidRPr="0066191F">
        <w:rPr>
          <w:sz w:val="23"/>
          <w:szCs w:val="23"/>
        </w:rPr>
        <w:t xml:space="preserve"> has applied to the Mississippi Department of Environmental Quality</w:t>
      </w:r>
      <w:r w:rsidR="001F3AB9" w:rsidRPr="0066191F">
        <w:rPr>
          <w:sz w:val="23"/>
          <w:szCs w:val="23"/>
        </w:rPr>
        <w:t xml:space="preserve"> (MDEQ)</w:t>
      </w:r>
      <w:r w:rsidR="00803DE3" w:rsidRPr="0066191F">
        <w:rPr>
          <w:sz w:val="23"/>
          <w:szCs w:val="23"/>
        </w:rPr>
        <w:t xml:space="preserve"> for the </w:t>
      </w:r>
      <w:r w:rsidR="00A21BC0" w:rsidRPr="0066191F">
        <w:rPr>
          <w:sz w:val="23"/>
          <w:szCs w:val="23"/>
        </w:rPr>
        <w:t>issuance of Pretreatment Ref. No. MSP092488.</w:t>
      </w:r>
      <w:r w:rsidR="00803DE3" w:rsidRPr="0066191F">
        <w:rPr>
          <w:sz w:val="23"/>
          <w:szCs w:val="23"/>
        </w:rPr>
        <w:t xml:space="preserve"> The applicant</w:t>
      </w:r>
      <w:r w:rsidR="00A21BC0" w:rsidRPr="0066191F">
        <w:rPr>
          <w:sz w:val="23"/>
          <w:szCs w:val="23"/>
        </w:rPr>
        <w:t xml:space="preserve"> conducts research on ground and rocket systems for the U.S. Space Program, and</w:t>
      </w:r>
      <w:r w:rsidR="00803DE3" w:rsidRPr="0066191F">
        <w:rPr>
          <w:sz w:val="23"/>
          <w:szCs w:val="23"/>
        </w:rPr>
        <w:t xml:space="preserve"> operations fall within SIC Code </w:t>
      </w:r>
      <w:bookmarkStart w:id="3" w:name="Text26"/>
      <w:r w:rsidR="00803DE3" w:rsidRPr="0066191F">
        <w:rPr>
          <w:sz w:val="23"/>
          <w:szCs w:val="23"/>
        </w:rPr>
        <w:fldChar w:fldCharType="begin">
          <w:ffData>
            <w:name w:val="Text26"/>
            <w:enabled/>
            <w:calcOnExit w:val="0"/>
            <w:textInput>
              <w:default w:val="9661"/>
            </w:textInput>
          </w:ffData>
        </w:fldChar>
      </w:r>
      <w:r w:rsidR="00803DE3" w:rsidRPr="0066191F">
        <w:rPr>
          <w:sz w:val="23"/>
          <w:szCs w:val="23"/>
        </w:rPr>
        <w:instrText xml:space="preserve"> FORMTEXT </w:instrText>
      </w:r>
      <w:r w:rsidR="00803DE3" w:rsidRPr="0066191F">
        <w:rPr>
          <w:sz w:val="23"/>
          <w:szCs w:val="23"/>
        </w:rPr>
      </w:r>
      <w:r w:rsidR="00803DE3" w:rsidRPr="0066191F">
        <w:rPr>
          <w:sz w:val="23"/>
          <w:szCs w:val="23"/>
        </w:rPr>
        <w:fldChar w:fldCharType="separate"/>
      </w:r>
      <w:r w:rsidR="00803DE3" w:rsidRPr="0066191F">
        <w:rPr>
          <w:noProof/>
          <w:sz w:val="23"/>
          <w:szCs w:val="23"/>
        </w:rPr>
        <w:t>9661</w:t>
      </w:r>
      <w:r w:rsidR="00803DE3" w:rsidRPr="0066191F">
        <w:rPr>
          <w:sz w:val="23"/>
          <w:szCs w:val="23"/>
        </w:rPr>
        <w:fldChar w:fldCharType="end"/>
      </w:r>
      <w:bookmarkEnd w:id="3"/>
      <w:r w:rsidR="00803DE3" w:rsidRPr="0066191F">
        <w:rPr>
          <w:sz w:val="23"/>
          <w:szCs w:val="23"/>
        </w:rPr>
        <w:t xml:space="preserve">.  </w:t>
      </w:r>
      <w:r w:rsidR="00A21BC0" w:rsidRPr="0066191F">
        <w:rPr>
          <w:sz w:val="23"/>
          <w:szCs w:val="23"/>
        </w:rPr>
        <w:t xml:space="preserve">Proposed internal Outfall 101 consists of effluent from the 7-stage clean line process for valves, fittings, and smaller components and discharges into proposed Outfall 001. Proposed Outfall 001 </w:t>
      </w:r>
      <w:r w:rsidR="0066191F" w:rsidRPr="0066191F">
        <w:rPr>
          <w:sz w:val="23"/>
          <w:szCs w:val="23"/>
        </w:rPr>
        <w:t>will discharge process wastewater and non-process wastewater into the Hancock County Utility Authority, Northern Regional WWTP, NDPES Permit No. MS0061239.</w:t>
      </w:r>
    </w:p>
    <w:p w14:paraId="70AE65BF" w14:textId="7AE92F55" w:rsidR="00803DE3" w:rsidRPr="0066191F" w:rsidRDefault="00C76312">
      <w:pPr>
        <w:pStyle w:val="BodyText2"/>
        <w:spacing w:after="120"/>
        <w:rPr>
          <w:sz w:val="23"/>
          <w:szCs w:val="23"/>
        </w:rPr>
      </w:pPr>
      <w:r w:rsidRPr="0066191F">
        <w:rPr>
          <w:sz w:val="23"/>
          <w:szCs w:val="23"/>
        </w:rPr>
        <w:t xml:space="preserve">A Statement of Basis has been prepared that contains a discussion of </w:t>
      </w:r>
      <w:r w:rsidR="00C90C41" w:rsidRPr="0066191F">
        <w:rPr>
          <w:sz w:val="23"/>
          <w:szCs w:val="23"/>
        </w:rPr>
        <w:t xml:space="preserve">the </w:t>
      </w:r>
      <w:r w:rsidRPr="0066191F">
        <w:rPr>
          <w:sz w:val="23"/>
          <w:szCs w:val="23"/>
        </w:rPr>
        <w:t>decision-making that went into the development of the permit and provide</w:t>
      </w:r>
      <w:r w:rsidR="00C90C41" w:rsidRPr="0066191F">
        <w:rPr>
          <w:sz w:val="23"/>
          <w:szCs w:val="23"/>
        </w:rPr>
        <w:t>s</w:t>
      </w:r>
      <w:r w:rsidRPr="0066191F">
        <w:rPr>
          <w:sz w:val="23"/>
          <w:szCs w:val="23"/>
        </w:rPr>
        <w:t xml:space="preserve"> the permitting authority, the public, and </w:t>
      </w:r>
      <w:r w:rsidR="004B695B" w:rsidRPr="0066191F">
        <w:rPr>
          <w:sz w:val="23"/>
          <w:szCs w:val="23"/>
        </w:rPr>
        <w:t>other government bodies</w:t>
      </w:r>
      <w:r w:rsidRPr="0066191F">
        <w:rPr>
          <w:sz w:val="23"/>
          <w:szCs w:val="23"/>
        </w:rPr>
        <w:t xml:space="preserve"> a record of the technical issues surrounding issuance of the permit. The Statement of Basis </w:t>
      </w:r>
      <w:r w:rsidR="00D62C7B" w:rsidRPr="0066191F">
        <w:rPr>
          <w:sz w:val="23"/>
          <w:szCs w:val="23"/>
        </w:rPr>
        <w:t>also addresses</w:t>
      </w:r>
      <w:r w:rsidRPr="0066191F">
        <w:rPr>
          <w:sz w:val="23"/>
          <w:szCs w:val="23"/>
        </w:rPr>
        <w:t xml:space="preserve"> </w:t>
      </w:r>
      <w:r w:rsidR="0031038F" w:rsidRPr="0066191F">
        <w:rPr>
          <w:sz w:val="23"/>
          <w:szCs w:val="23"/>
        </w:rPr>
        <w:t xml:space="preserve">any </w:t>
      </w:r>
      <w:r w:rsidRPr="0066191F">
        <w:rPr>
          <w:sz w:val="23"/>
          <w:szCs w:val="23"/>
        </w:rPr>
        <w:t>changes to emissions and/or discharges resulting from a</w:t>
      </w:r>
      <w:r w:rsidR="0031038F" w:rsidRPr="0066191F">
        <w:rPr>
          <w:sz w:val="23"/>
          <w:szCs w:val="23"/>
        </w:rPr>
        <w:t>ny</w:t>
      </w:r>
      <w:r w:rsidRPr="0066191F">
        <w:rPr>
          <w:sz w:val="23"/>
          <w:szCs w:val="23"/>
        </w:rPr>
        <w:t xml:space="preserve"> modification of the facility.  </w:t>
      </w:r>
    </w:p>
    <w:p w14:paraId="677A394A" w14:textId="77777777" w:rsidR="00803DE3" w:rsidRPr="0066191F" w:rsidRDefault="00803DE3">
      <w:pPr>
        <w:pStyle w:val="BodyText"/>
        <w:jc w:val="both"/>
        <w:rPr>
          <w:sz w:val="23"/>
          <w:szCs w:val="23"/>
        </w:rPr>
      </w:pPr>
      <w:r w:rsidRPr="0066191F">
        <w:rPr>
          <w:sz w:val="23"/>
          <w:szCs w:val="23"/>
        </w:rPr>
        <w:t xml:space="preserve">The staff of the Permit Board has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is an important element in the staff evaluation </w:t>
      </w:r>
      <w:r w:rsidR="004B046A" w:rsidRPr="0066191F">
        <w:rPr>
          <w:sz w:val="23"/>
          <w:szCs w:val="23"/>
        </w:rPr>
        <w:t>and its consideration of key aspects of the permit action</w:t>
      </w:r>
      <w:r w:rsidRPr="0066191F">
        <w:rPr>
          <w:sz w:val="23"/>
          <w:szCs w:val="23"/>
        </w:rPr>
        <w:t>. The draft permit conditions have been developed to ensure compliance with all State and Federal regulations but are subject to change based on information received as a result of public participation.</w:t>
      </w:r>
    </w:p>
    <w:p w14:paraId="56F4B621" w14:textId="4EFB3441" w:rsidR="00803DE3" w:rsidRPr="0066191F" w:rsidRDefault="00803DE3">
      <w:pPr>
        <w:pStyle w:val="BodyText"/>
        <w:jc w:val="both"/>
        <w:rPr>
          <w:sz w:val="23"/>
          <w:szCs w:val="23"/>
        </w:rPr>
      </w:pPr>
      <w:r w:rsidRPr="0066191F">
        <w:rPr>
          <w:sz w:val="23"/>
          <w:szCs w:val="23"/>
        </w:rPr>
        <w:t xml:space="preserve">Persons wishing to comment upon or object to the proposed determinations are invited to submit comments in writing to </w:t>
      </w:r>
      <w:bookmarkStart w:id="4" w:name="Text16"/>
      <w:r w:rsidRPr="0066191F">
        <w:rPr>
          <w:sz w:val="23"/>
          <w:szCs w:val="23"/>
        </w:rPr>
        <w:fldChar w:fldCharType="begin">
          <w:ffData>
            <w:name w:val="Text16"/>
            <w:enabled/>
            <w:calcOnExit w:val="0"/>
            <w:textInput>
              <w:default w:val="PERMIT MANAGER"/>
            </w:textInput>
          </w:ffData>
        </w:fldChar>
      </w:r>
      <w:r w:rsidRPr="0066191F">
        <w:rPr>
          <w:sz w:val="23"/>
          <w:szCs w:val="23"/>
        </w:rPr>
        <w:instrText xml:space="preserve"> FORMTEXT </w:instrText>
      </w:r>
      <w:r w:rsidRPr="0066191F">
        <w:rPr>
          <w:sz w:val="23"/>
          <w:szCs w:val="23"/>
        </w:rPr>
      </w:r>
      <w:r w:rsidRPr="0066191F">
        <w:rPr>
          <w:sz w:val="23"/>
          <w:szCs w:val="23"/>
        </w:rPr>
        <w:fldChar w:fldCharType="separate"/>
      </w:r>
      <w:r w:rsidR="00A21BC0" w:rsidRPr="0066191F">
        <w:rPr>
          <w:noProof/>
          <w:sz w:val="23"/>
          <w:szCs w:val="23"/>
        </w:rPr>
        <w:t>Rusty Parrish</w:t>
      </w:r>
      <w:r w:rsidRPr="0066191F">
        <w:rPr>
          <w:sz w:val="23"/>
          <w:szCs w:val="23"/>
        </w:rPr>
        <w:fldChar w:fldCharType="end"/>
      </w:r>
      <w:bookmarkEnd w:id="4"/>
      <w:r w:rsidRPr="0066191F">
        <w:rPr>
          <w:sz w:val="23"/>
          <w:szCs w:val="23"/>
        </w:rPr>
        <w:t xml:space="preserve"> at </w:t>
      </w:r>
      <w:hyperlink r:id="rId7" w:history="1">
        <w:r w:rsidR="00A21BC0" w:rsidRPr="0066191F">
          <w:rPr>
            <w:rStyle w:val="Hyperlink"/>
            <w:sz w:val="23"/>
            <w:szCs w:val="23"/>
          </w:rPr>
          <w:t>https://www.mdeq.ms.gov/parrish-rusty/</w:t>
        </w:r>
      </w:hyperlink>
      <w:r w:rsidR="00A503FD" w:rsidRPr="0066191F">
        <w:rPr>
          <w:sz w:val="23"/>
          <w:szCs w:val="23"/>
        </w:rPr>
        <w:t xml:space="preserve"> or to the Permit Board</w:t>
      </w:r>
      <w:r w:rsidRPr="0066191F">
        <w:rPr>
          <w:sz w:val="23"/>
          <w:szCs w:val="23"/>
        </w:rPr>
        <w:t xml:space="preserve"> address shown above, no later than</w:t>
      </w:r>
      <w:r w:rsidR="009F5768" w:rsidRPr="0066191F">
        <w:rPr>
          <w:sz w:val="23"/>
          <w:szCs w:val="23"/>
        </w:rPr>
        <w:t xml:space="preserve"> the end of the t</w:t>
      </w:r>
      <w:r w:rsidR="00C90C41" w:rsidRPr="0066191F">
        <w:rPr>
          <w:sz w:val="23"/>
          <w:szCs w:val="23"/>
        </w:rPr>
        <w:t>hirty (30) day public notice.</w:t>
      </w:r>
      <w:r w:rsidRPr="0066191F">
        <w:rPr>
          <w:sz w:val="23"/>
          <w:szCs w:val="23"/>
        </w:rPr>
        <w:t xml:space="preserve"> All comments received by this date will be considered in the formulation of final determinations regarding the application(s).  </w:t>
      </w:r>
      <w:bookmarkStart w:id="5" w:name="SW2"/>
      <w:r w:rsidRPr="0066191F">
        <w:rPr>
          <w:sz w:val="23"/>
          <w:szCs w:val="23"/>
        </w:rPr>
        <w:t xml:space="preserve">A public hearing will be held if the Permit Board finds a significant degree of public interest in the proposed permit(s). </w:t>
      </w:r>
      <w:r w:rsidR="00C90C41" w:rsidRPr="0066191F">
        <w:rPr>
          <w:sz w:val="23"/>
          <w:szCs w:val="23"/>
        </w:rPr>
        <w:t xml:space="preserve">Persons wishing to request a public hearing may do so by submitting that request in writing to </w:t>
      </w:r>
      <w:r w:rsidR="00C90C41" w:rsidRPr="0066191F">
        <w:rPr>
          <w:sz w:val="23"/>
          <w:szCs w:val="23"/>
        </w:rPr>
        <w:fldChar w:fldCharType="begin">
          <w:ffData>
            <w:name w:val="Text16"/>
            <w:enabled/>
            <w:calcOnExit w:val="0"/>
            <w:textInput>
              <w:default w:val="PERMIT MANAGER"/>
            </w:textInput>
          </w:ffData>
        </w:fldChar>
      </w:r>
      <w:r w:rsidR="00C90C41" w:rsidRPr="0066191F">
        <w:rPr>
          <w:sz w:val="23"/>
          <w:szCs w:val="23"/>
        </w:rPr>
        <w:instrText xml:space="preserve"> FORMTEXT </w:instrText>
      </w:r>
      <w:r w:rsidR="00C90C41" w:rsidRPr="0066191F">
        <w:rPr>
          <w:sz w:val="23"/>
          <w:szCs w:val="23"/>
        </w:rPr>
      </w:r>
      <w:r w:rsidR="00C90C41" w:rsidRPr="0066191F">
        <w:rPr>
          <w:sz w:val="23"/>
          <w:szCs w:val="23"/>
        </w:rPr>
        <w:fldChar w:fldCharType="separate"/>
      </w:r>
      <w:r w:rsidR="00A21BC0" w:rsidRPr="0066191F">
        <w:rPr>
          <w:noProof/>
          <w:sz w:val="23"/>
          <w:szCs w:val="23"/>
        </w:rPr>
        <w:t>Rusty Parrish</w:t>
      </w:r>
      <w:r w:rsidR="00C90C41" w:rsidRPr="0066191F">
        <w:rPr>
          <w:sz w:val="23"/>
          <w:szCs w:val="23"/>
        </w:rPr>
        <w:fldChar w:fldCharType="end"/>
      </w:r>
      <w:r w:rsidR="00C90C41" w:rsidRPr="0066191F">
        <w:rPr>
          <w:sz w:val="23"/>
          <w:szCs w:val="23"/>
        </w:rPr>
        <w:t xml:space="preserve"> </w:t>
      </w:r>
      <w:r w:rsidR="00A503FD" w:rsidRPr="0066191F">
        <w:rPr>
          <w:sz w:val="23"/>
          <w:szCs w:val="23"/>
        </w:rPr>
        <w:t xml:space="preserve">at </w:t>
      </w:r>
      <w:hyperlink r:id="rId8" w:history="1">
        <w:r w:rsidR="00A21BC0" w:rsidRPr="0066191F">
          <w:rPr>
            <w:rStyle w:val="Hyperlink"/>
            <w:sz w:val="23"/>
            <w:szCs w:val="23"/>
          </w:rPr>
          <w:t>https://www.mdeq.ms.gov/parrish-rusty/</w:t>
        </w:r>
      </w:hyperlink>
      <w:r w:rsidR="00A503FD" w:rsidRPr="0066191F">
        <w:rPr>
          <w:sz w:val="23"/>
          <w:szCs w:val="23"/>
        </w:rPr>
        <w:t xml:space="preserve"> </w:t>
      </w:r>
      <w:r w:rsidR="00C90C41" w:rsidRPr="0066191F">
        <w:rPr>
          <w:sz w:val="23"/>
          <w:szCs w:val="23"/>
        </w:rPr>
        <w:t xml:space="preserve">or </w:t>
      </w:r>
      <w:r w:rsidR="00A503FD" w:rsidRPr="0066191F">
        <w:rPr>
          <w:sz w:val="23"/>
          <w:szCs w:val="23"/>
        </w:rPr>
        <w:t xml:space="preserve">to the Permit Board </w:t>
      </w:r>
      <w:r w:rsidR="00C90C41" w:rsidRPr="0066191F">
        <w:rPr>
          <w:sz w:val="23"/>
          <w:szCs w:val="23"/>
        </w:rPr>
        <w:t xml:space="preserve">address shown above. </w:t>
      </w:r>
      <w:r w:rsidRPr="0066191F">
        <w:rPr>
          <w:sz w:val="23"/>
          <w:szCs w:val="23"/>
        </w:rPr>
        <w:t xml:space="preserve"> The Permit Board is limited in the scope of its analysis to environmental impact. </w:t>
      </w:r>
      <w:bookmarkEnd w:id="5"/>
      <w:r w:rsidRPr="0066191F">
        <w:rPr>
          <w:sz w:val="23"/>
          <w:szCs w:val="23"/>
        </w:rPr>
        <w:t xml:space="preserve"> Any comments relative to zoning or economic and social impacts are within the jurisdiction of local zoning and planning authorities and should be addressed to them.</w:t>
      </w:r>
    </w:p>
    <w:p w14:paraId="50B1D88F" w14:textId="3DB24746" w:rsidR="00803DE3" w:rsidRPr="0066191F" w:rsidRDefault="00803DE3" w:rsidP="00A21BC0">
      <w:pPr>
        <w:pStyle w:val="BodyText2"/>
        <w:spacing w:after="120"/>
        <w:rPr>
          <w:sz w:val="23"/>
          <w:szCs w:val="23"/>
        </w:rPr>
      </w:pPr>
      <w:r w:rsidRPr="0066191F">
        <w:rPr>
          <w:sz w:val="23"/>
          <w:szCs w:val="23"/>
        </w:rPr>
        <w:t xml:space="preserve">Additional </w:t>
      </w:r>
      <w:r w:rsidR="009558F1" w:rsidRPr="0066191F">
        <w:rPr>
          <w:sz w:val="23"/>
          <w:szCs w:val="23"/>
        </w:rPr>
        <w:t>details about the application</w:t>
      </w:r>
      <w:r w:rsidRPr="0066191F">
        <w:rPr>
          <w:sz w:val="23"/>
          <w:szCs w:val="23"/>
        </w:rPr>
        <w:t>, includi</w:t>
      </w:r>
      <w:r w:rsidR="009558F1" w:rsidRPr="0066191F">
        <w:rPr>
          <w:sz w:val="23"/>
          <w:szCs w:val="23"/>
        </w:rPr>
        <w:t>ng a copy of the draft permit</w:t>
      </w:r>
      <w:r w:rsidRPr="0066191F">
        <w:rPr>
          <w:sz w:val="23"/>
          <w:szCs w:val="23"/>
        </w:rPr>
        <w:t xml:space="preserve">, are available by writing or calling </w:t>
      </w:r>
      <w:r w:rsidR="00C55F2D" w:rsidRPr="0066191F">
        <w:rPr>
          <w:sz w:val="23"/>
          <w:szCs w:val="23"/>
        </w:rPr>
        <w:t>the Public Records Request Officer</w:t>
      </w:r>
      <w:r w:rsidRPr="0066191F">
        <w:rPr>
          <w:sz w:val="23"/>
          <w:szCs w:val="23"/>
        </w:rPr>
        <w:t xml:space="preserve"> at the above Permit Board address and telephone number</w:t>
      </w:r>
      <w:r w:rsidR="009558F1" w:rsidRPr="0066191F">
        <w:rPr>
          <w:sz w:val="23"/>
          <w:szCs w:val="23"/>
        </w:rPr>
        <w:t xml:space="preserve"> or by completing the form at the following website:  </w:t>
      </w:r>
      <w:hyperlink r:id="rId9" w:history="1">
        <w:r w:rsidR="009558F1" w:rsidRPr="0066191F">
          <w:rPr>
            <w:rStyle w:val="Hyperlink"/>
            <w:sz w:val="23"/>
            <w:szCs w:val="23"/>
          </w:rPr>
          <w:t>https://www.mdeq.ms.gov/about-mdeq/public-records-request/public-records-request-form/</w:t>
        </w:r>
      </w:hyperlink>
      <w:r w:rsidR="009558F1" w:rsidRPr="0066191F">
        <w:rPr>
          <w:sz w:val="23"/>
          <w:szCs w:val="23"/>
        </w:rPr>
        <w:t>.</w:t>
      </w:r>
      <w:r w:rsidRPr="0066191F">
        <w:rPr>
          <w:sz w:val="23"/>
          <w:szCs w:val="23"/>
        </w:rPr>
        <w:t xml:space="preserve">  </w:t>
      </w:r>
      <w:r w:rsidR="00410C69" w:rsidRPr="0066191F">
        <w:rPr>
          <w:sz w:val="23"/>
          <w:szCs w:val="23"/>
        </w:rPr>
        <w:t>Additionally</w:t>
      </w:r>
      <w:r w:rsidR="009558F1" w:rsidRPr="0066191F">
        <w:rPr>
          <w:sz w:val="23"/>
          <w:szCs w:val="23"/>
        </w:rPr>
        <w:t>, a copy of the draft permit and statement of basis</w:t>
      </w:r>
      <w:r w:rsidRPr="0066191F">
        <w:rPr>
          <w:sz w:val="23"/>
          <w:szCs w:val="23"/>
        </w:rPr>
        <w:t xml:space="preserve"> may be found on the </w:t>
      </w:r>
      <w:r w:rsidR="009558F1" w:rsidRPr="0066191F">
        <w:rPr>
          <w:sz w:val="23"/>
          <w:szCs w:val="23"/>
        </w:rPr>
        <w:t>MDEQ</w:t>
      </w:r>
      <w:r w:rsidRPr="0066191F">
        <w:rPr>
          <w:sz w:val="23"/>
          <w:szCs w:val="23"/>
        </w:rPr>
        <w:t xml:space="preserve">’s website at: </w:t>
      </w:r>
      <w:hyperlink r:id="rId10" w:history="1">
        <w:r w:rsidR="002D43C2" w:rsidRPr="0066191F">
          <w:rPr>
            <w:rStyle w:val="Hyperlink"/>
            <w:sz w:val="23"/>
            <w:szCs w:val="23"/>
          </w:rPr>
          <w:t>https://opc.deq.state.ms.us/publicnotice.aspx</w:t>
        </w:r>
      </w:hyperlink>
      <w:r w:rsidR="00B146BD" w:rsidRPr="0066191F">
        <w:rPr>
          <w:rFonts w:ascii="Helv" w:hAnsi="Helv" w:cs="Helv"/>
          <w:sz w:val="23"/>
          <w:szCs w:val="23"/>
        </w:rPr>
        <w:t xml:space="preserve"> </w:t>
      </w:r>
      <w:r w:rsidRPr="0066191F">
        <w:rPr>
          <w:sz w:val="23"/>
          <w:szCs w:val="23"/>
        </w:rPr>
        <w:t>.</w:t>
      </w:r>
      <w:r w:rsidR="00B146BD" w:rsidRPr="0066191F">
        <w:rPr>
          <w:sz w:val="23"/>
          <w:szCs w:val="23"/>
        </w:rPr>
        <w:t xml:space="preserve"> </w:t>
      </w:r>
      <w:r w:rsidRPr="0066191F">
        <w:rPr>
          <w:sz w:val="23"/>
          <w:szCs w:val="23"/>
        </w:rPr>
        <w:t xml:space="preserve">This information is also available for review at </w:t>
      </w:r>
      <w:r w:rsidR="001F3AB9" w:rsidRPr="0066191F">
        <w:rPr>
          <w:sz w:val="23"/>
          <w:szCs w:val="23"/>
        </w:rPr>
        <w:t xml:space="preserve">the </w:t>
      </w:r>
      <w:r w:rsidR="009558F1" w:rsidRPr="0066191F">
        <w:rPr>
          <w:sz w:val="23"/>
          <w:szCs w:val="23"/>
        </w:rPr>
        <w:t>office of the MDEQ at the Permit Board address shown above during normal business hours. Please bring the foregoing to the attention of persons whom you know will be interested.</w:t>
      </w:r>
    </w:p>
    <w:sectPr w:rsidR="00803DE3" w:rsidRPr="0066191F">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EE43E" w14:textId="77777777" w:rsidR="00057897" w:rsidRDefault="00057897">
      <w:r>
        <w:separator/>
      </w:r>
    </w:p>
  </w:endnote>
  <w:endnote w:type="continuationSeparator" w:id="0">
    <w:p w14:paraId="5657B725" w14:textId="77777777" w:rsidR="00057897" w:rsidRDefault="00057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40489" w14:textId="77777777" w:rsidR="00C90C41" w:rsidRDefault="00C90C41">
    <w:pPr>
      <w:pStyle w:val="Footer"/>
    </w:pPr>
    <w:r>
      <w:t>1325 PER20260002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91704" w14:textId="77777777" w:rsidR="00057897" w:rsidRDefault="00057897">
      <w:r>
        <w:separator/>
      </w:r>
    </w:p>
  </w:footnote>
  <w:footnote w:type="continuationSeparator" w:id="0">
    <w:p w14:paraId="727813C6" w14:textId="77777777" w:rsidR="00057897" w:rsidRDefault="00057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1EA4"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57897"/>
    <w:rsid w:val="0007373E"/>
    <w:rsid w:val="00082F20"/>
    <w:rsid w:val="000874E8"/>
    <w:rsid w:val="00090977"/>
    <w:rsid w:val="000A6A08"/>
    <w:rsid w:val="000D23C1"/>
    <w:rsid w:val="000E28F8"/>
    <w:rsid w:val="000F4004"/>
    <w:rsid w:val="0013701F"/>
    <w:rsid w:val="001608ED"/>
    <w:rsid w:val="00164D39"/>
    <w:rsid w:val="00185423"/>
    <w:rsid w:val="00194B2C"/>
    <w:rsid w:val="001A046B"/>
    <w:rsid w:val="001D0D7F"/>
    <w:rsid w:val="001E3243"/>
    <w:rsid w:val="001F3AB9"/>
    <w:rsid w:val="00202CEF"/>
    <w:rsid w:val="00234DFE"/>
    <w:rsid w:val="00292331"/>
    <w:rsid w:val="002A5964"/>
    <w:rsid w:val="002D13FD"/>
    <w:rsid w:val="002D43C2"/>
    <w:rsid w:val="0031038F"/>
    <w:rsid w:val="00325DFA"/>
    <w:rsid w:val="003339C9"/>
    <w:rsid w:val="003A28E0"/>
    <w:rsid w:val="003A486F"/>
    <w:rsid w:val="003C491D"/>
    <w:rsid w:val="00404190"/>
    <w:rsid w:val="00410C69"/>
    <w:rsid w:val="004B046A"/>
    <w:rsid w:val="004B695B"/>
    <w:rsid w:val="004C4892"/>
    <w:rsid w:val="00523426"/>
    <w:rsid w:val="00526692"/>
    <w:rsid w:val="005526CB"/>
    <w:rsid w:val="00553AD2"/>
    <w:rsid w:val="0059343A"/>
    <w:rsid w:val="005C614C"/>
    <w:rsid w:val="005E4C2E"/>
    <w:rsid w:val="005F68F2"/>
    <w:rsid w:val="006038C2"/>
    <w:rsid w:val="00626491"/>
    <w:rsid w:val="0066191F"/>
    <w:rsid w:val="00791C51"/>
    <w:rsid w:val="007A1B0F"/>
    <w:rsid w:val="007B3CB7"/>
    <w:rsid w:val="007E2669"/>
    <w:rsid w:val="007E57E1"/>
    <w:rsid w:val="00800EBC"/>
    <w:rsid w:val="00803DE3"/>
    <w:rsid w:val="00841E5D"/>
    <w:rsid w:val="008A2B6F"/>
    <w:rsid w:val="00935C28"/>
    <w:rsid w:val="00953087"/>
    <w:rsid w:val="009558F1"/>
    <w:rsid w:val="0097674B"/>
    <w:rsid w:val="009A1B1C"/>
    <w:rsid w:val="009A1D3A"/>
    <w:rsid w:val="009F5768"/>
    <w:rsid w:val="00A21BC0"/>
    <w:rsid w:val="00A35392"/>
    <w:rsid w:val="00A503FD"/>
    <w:rsid w:val="00A805C5"/>
    <w:rsid w:val="00AC3724"/>
    <w:rsid w:val="00AD64E7"/>
    <w:rsid w:val="00AD65DF"/>
    <w:rsid w:val="00AF23D4"/>
    <w:rsid w:val="00B043A2"/>
    <w:rsid w:val="00B146BD"/>
    <w:rsid w:val="00B162F1"/>
    <w:rsid w:val="00B65E2C"/>
    <w:rsid w:val="00BB2F27"/>
    <w:rsid w:val="00BC2286"/>
    <w:rsid w:val="00C10B6B"/>
    <w:rsid w:val="00C35098"/>
    <w:rsid w:val="00C46C0B"/>
    <w:rsid w:val="00C5547E"/>
    <w:rsid w:val="00C55F2D"/>
    <w:rsid w:val="00C76312"/>
    <w:rsid w:val="00C90C41"/>
    <w:rsid w:val="00C94C22"/>
    <w:rsid w:val="00CB689F"/>
    <w:rsid w:val="00CD73D2"/>
    <w:rsid w:val="00D350A8"/>
    <w:rsid w:val="00D40750"/>
    <w:rsid w:val="00D62C7B"/>
    <w:rsid w:val="00DA30A1"/>
    <w:rsid w:val="00DC4D77"/>
    <w:rsid w:val="00E565BF"/>
    <w:rsid w:val="00E735CF"/>
    <w:rsid w:val="00E86FCC"/>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726187"/>
  <w14:defaultImageDpi w14:val="0"/>
  <w15:docId w15:val="{9427897A-3022-4452-867B-F076CAB4F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A21B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parrish-rus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parrish-rust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Template>
  <TotalTime>2</TotalTime>
  <Pages>1</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Rusty Parrish</cp:lastModifiedBy>
  <cp:revision>3</cp:revision>
  <dcterms:created xsi:type="dcterms:W3CDTF">2026-06-24T17:19:00Z</dcterms:created>
  <dcterms:modified xsi:type="dcterms:W3CDTF">2026-07-13T15:40:00Z</dcterms:modified>
</cp:coreProperties>
</file>